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研究生专业归属至二级学科（领域）审核意见表</w:t>
      </w:r>
    </w:p>
    <w:tbl>
      <w:tblPr>
        <w:tblStyle w:val="5"/>
        <w:tblW w:w="9288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980"/>
        <w:gridCol w:w="1620"/>
        <w:gridCol w:w="198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72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sz w:val="28"/>
                <w:szCs w:val="28"/>
              </w:rPr>
              <w:t>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sz w:val="28"/>
                <w:szCs w:val="28"/>
              </w:rPr>
              <w:t>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研究生院：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我院X级XX类别专业学位硕士研究生按照录取专业是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>XX(专业代码）XX（专业名称）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，因用人单位招聘要求是按照专业领域名称，学生遇到就业障碍。经学生个人申请，学院学位评定委员会讨论，拟同意学生申请，XX</w:t>
            </w:r>
            <w:r>
              <w:rPr>
                <w:rFonts w:hint="default" w:ascii="宋体" w:hAnsi="宋体" w:eastAsia="宋体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XX类别专业学位硕士研究生的毕业证和学位证上的专业名称变更为“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>XX(更改后的专业名称）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”，请批示。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/>
                <w:color w:val="auto"/>
                <w:sz w:val="20"/>
                <w:szCs w:val="24"/>
                <w:lang w:val="en-US" w:eastAsia="zh-CN"/>
              </w:rPr>
            </w:pPr>
          </w:p>
        </w:tc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/>
                <w:color w:val="auto"/>
                <w:sz w:val="20"/>
                <w:szCs w:val="24"/>
                <w:lang w:val="en-US" w:eastAsia="zh-CN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/>
                <w:color w:val="auto"/>
                <w:sz w:val="20"/>
                <w:szCs w:val="24"/>
                <w:lang w:val="en-US" w:eastAsia="zh-CN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/>
                <w:color w:val="auto"/>
                <w:sz w:val="2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/>
                <w:color w:val="auto"/>
                <w:sz w:val="20"/>
                <w:szCs w:val="24"/>
                <w:lang w:val="en-US" w:eastAsia="zh-CN"/>
              </w:rPr>
            </w:pPr>
          </w:p>
        </w:tc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/>
                <w:color w:val="auto"/>
                <w:sz w:val="20"/>
                <w:szCs w:val="24"/>
                <w:lang w:val="en-US" w:eastAsia="zh-CN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/>
                <w:color w:val="auto"/>
                <w:sz w:val="20"/>
                <w:szCs w:val="24"/>
                <w:lang w:val="en-US" w:eastAsia="zh-CN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/>
                <w:color w:val="auto"/>
                <w:sz w:val="2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/>
                <w:color w:val="auto"/>
                <w:sz w:val="20"/>
                <w:szCs w:val="24"/>
                <w:lang w:val="en-US" w:eastAsia="zh-CN"/>
              </w:rPr>
            </w:pPr>
          </w:p>
        </w:tc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/>
                <w:color w:val="auto"/>
                <w:sz w:val="20"/>
                <w:szCs w:val="24"/>
                <w:lang w:val="en-US" w:eastAsia="zh-CN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/>
                <w:color w:val="auto"/>
                <w:sz w:val="20"/>
                <w:szCs w:val="24"/>
                <w:lang w:val="en-US" w:eastAsia="zh-CN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/>
                <w:color w:val="auto"/>
                <w:sz w:val="2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经学生个人申请，学院审核，（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/>
                <w:sz w:val="24"/>
                <w:szCs w:val="24"/>
              </w:rPr>
              <w:t>同意</w:t>
            </w:r>
            <w:r>
              <w:rPr>
                <w:rFonts w:hint="default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□不同意）学生专业归属的申请。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303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经办人签字：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4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right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right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1920" w:firstLineChars="8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1920" w:firstLineChars="80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分管副院长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（签字、盖学院公章）：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8" w:type="dxa"/>
            <w:vMerge w:val="restart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研究生院意见</w:t>
            </w:r>
          </w:p>
        </w:tc>
        <w:tc>
          <w:tcPr>
            <w:tcW w:w="7560" w:type="dxa"/>
            <w:gridSpan w:val="4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分管副院长（签字）：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8" w:type="dxa"/>
            <w:vMerge w:val="continue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主管院长（签字、盖章）：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年   月   日</w:t>
            </w:r>
          </w:p>
        </w:tc>
      </w:tr>
    </w:tbl>
    <w:p>
      <w:pPr>
        <w:spacing w:before="156"/>
        <w:ind w:right="-1048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注：本表一式二份，一份报研究生院备案，一份学院存档。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NzM0MTgzZGQ2ZTU5NGIyNWE0NTc3ODg1MzY4OTgifQ=="/>
  </w:docVars>
  <w:rsids>
    <w:rsidRoot w:val="00172A27"/>
    <w:rsid w:val="00355A5D"/>
    <w:rsid w:val="00693002"/>
    <w:rsid w:val="00B54A3A"/>
    <w:rsid w:val="00C34952"/>
    <w:rsid w:val="00C35AFD"/>
    <w:rsid w:val="00F961FB"/>
    <w:rsid w:val="0350044F"/>
    <w:rsid w:val="046B5540"/>
    <w:rsid w:val="0BCB2D68"/>
    <w:rsid w:val="0C8278CB"/>
    <w:rsid w:val="16C46D32"/>
    <w:rsid w:val="1818478B"/>
    <w:rsid w:val="1DA12F3C"/>
    <w:rsid w:val="204C33BA"/>
    <w:rsid w:val="238021D1"/>
    <w:rsid w:val="24A3442A"/>
    <w:rsid w:val="2BEF61A7"/>
    <w:rsid w:val="32257AA8"/>
    <w:rsid w:val="33944C71"/>
    <w:rsid w:val="35011425"/>
    <w:rsid w:val="35DC59EE"/>
    <w:rsid w:val="3A9643BE"/>
    <w:rsid w:val="3DAC3EF8"/>
    <w:rsid w:val="401136EB"/>
    <w:rsid w:val="4013025E"/>
    <w:rsid w:val="48345216"/>
    <w:rsid w:val="4F952A3E"/>
    <w:rsid w:val="51071719"/>
    <w:rsid w:val="55515659"/>
    <w:rsid w:val="5563538C"/>
    <w:rsid w:val="58331046"/>
    <w:rsid w:val="5B265717"/>
    <w:rsid w:val="62EF025F"/>
    <w:rsid w:val="6D4B0788"/>
    <w:rsid w:val="77B40271"/>
    <w:rsid w:val="79200D1B"/>
    <w:rsid w:val="7A990D85"/>
    <w:rsid w:val="7AA0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817</Characters>
  <Lines>1</Lines>
  <Paragraphs>1</Paragraphs>
  <TotalTime>6</TotalTime>
  <ScaleCrop>false</ScaleCrop>
  <LinksUpToDate>false</LinksUpToDate>
  <CharactersWithSpaces>921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2021-06-07T00:49:00Z</dcterms:created>
  <dc:creator>朱卿莹</dc:creator>
  <cp:lastModifiedBy>邓琛</cp:lastModifiedBy>
  <cp:lastPrinted>2022-11-09T02:44:00Z</cp:lastPrinted>
  <dcterms:modified xsi:type="dcterms:W3CDTF">2023-10-19T07:43:53Z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E79FD5630C714328B7364C0B80659496_13</vt:lpwstr>
  </property>
</Properties>
</file>